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1A25" w14:paraId="169BF943" w14:textId="77777777" w:rsidTr="00985A05">
        <w:tc>
          <w:tcPr>
            <w:tcW w:w="4672" w:type="dxa"/>
          </w:tcPr>
          <w:p w14:paraId="46BC378F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DAC5093" w14:textId="49051E31" w:rsidR="00971A25" w:rsidRPr="00561E03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971A25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FAE38CD" w14:textId="77777777" w:rsidTr="00985A05">
        <w:tc>
          <w:tcPr>
            <w:tcW w:w="4672" w:type="dxa"/>
          </w:tcPr>
          <w:p w14:paraId="78B63B5B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AB0E782" w14:textId="39741C93" w:rsidR="00971A25" w:rsidRPr="00EE7681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971A25">
              <w:rPr>
                <w:rFonts w:ascii="Times New Roman" w:hAnsi="Times New Roman" w:cs="Times New Roman"/>
                <w:bCs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 w:rsidRPr="00971A25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971A25" w14:paraId="7F2B5CB2" w14:textId="77777777" w:rsidTr="00985A05">
        <w:tc>
          <w:tcPr>
            <w:tcW w:w="4672" w:type="dxa"/>
          </w:tcPr>
          <w:p w14:paraId="49C5E165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4764C020" w14:textId="6BBAB6DB" w:rsidR="00971A25" w:rsidRPr="00EE7681" w:rsidRDefault="00971A25" w:rsidP="00971A2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ООО «</w:t>
            </w:r>
            <w:r w:rsidRPr="00971A25">
              <w:rPr>
                <w:rFonts w:ascii="Times New Roman" w:hAnsi="Times New Roman" w:cs="Times New Roman"/>
                <w:bCs/>
              </w:rPr>
              <w:t>[</w:t>
            </w:r>
            <w:r w:rsidRPr="00561E03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XXX</w:t>
            </w:r>
            <w:r w:rsidRPr="00971A25">
              <w:rPr>
                <w:rFonts w:ascii="Times New Roman" w:hAnsi="Times New Roman" w:cs="Times New Roman"/>
                <w:bCs/>
              </w:rPr>
              <w:t>]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971A25" w14:paraId="6C826712" w14:textId="77777777" w:rsidTr="00985A05">
        <w:tc>
          <w:tcPr>
            <w:tcW w:w="4672" w:type="dxa"/>
          </w:tcPr>
          <w:p w14:paraId="3D900709" w14:textId="77777777" w:rsidR="00971A25" w:rsidRPr="00EE7681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596AAD2C" w14:textId="77777777" w:rsidR="00971A25" w:rsidRDefault="00971A25" w:rsidP="00985A05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A7B8609" w14:textId="77777777" w:rsidTr="00985A05">
        <w:tc>
          <w:tcPr>
            <w:tcW w:w="4672" w:type="dxa"/>
          </w:tcPr>
          <w:p w14:paraId="61B90191" w14:textId="77777777" w:rsidR="00971A25" w:rsidRPr="00EE7681" w:rsidRDefault="00971A25" w:rsidP="00985A05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117E0466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CBD04F" w14:textId="10689E55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УВЕДОМЛЕНИЕ </w:t>
      </w:r>
    </w:p>
    <w:p w14:paraId="49036015" w14:textId="77777777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лица о принятии его в общество с ограниченной ответственностью и внесении вклада</w:t>
      </w:r>
    </w:p>
    <w:p w14:paraId="2189E95C" w14:textId="77777777" w:rsidR="00971A25" w:rsidRDefault="00971A25" w:rsidP="00971A25">
      <w:pPr>
        <w:spacing w:after="240" w:line="240" w:lineRule="auto"/>
        <w:rPr>
          <w:rFonts w:ascii="Times New Roman" w:hAnsi="Times New Roman" w:cs="Times New Roman"/>
        </w:rPr>
      </w:pPr>
    </w:p>
    <w:p w14:paraId="2DD9EB7A" w14:textId="0FB5D43E" w:rsidR="00971A25" w:rsidRDefault="00971A25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Между обществом с ограниченной ответственностью «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(далее – «</w:t>
      </w:r>
      <w:r w:rsidRPr="00971A25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 xml:space="preserve">») и </w:t>
      </w:r>
      <w:r w:rsidRPr="001B1A38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ФИО 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 №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r w:rsidRPr="001B1A38">
        <w:rPr>
          <w:rFonts w:ascii="Times New Roman" w:eastAsia="Calibri" w:hAnsi="Times New Roman" w:cs="Times New Roman"/>
          <w:highlight w:val="yellow"/>
        </w:rPr>
        <w:t>xx</w:t>
      </w:r>
      <w:r w:rsidRPr="001B1A38">
        <w:rPr>
          <w:rFonts w:ascii="Times New Roman" w:eastAsia="Calibri" w:hAnsi="Times New Roman" w:cs="Times New Roman"/>
        </w:rPr>
        <w:t>],</w:t>
      </w:r>
      <w:r w:rsidRPr="00971A25">
        <w:rPr>
          <w:rFonts w:ascii="Times New Roman" w:eastAsia="Calibri" w:hAnsi="Times New Roman" w:cs="Times New Roman"/>
        </w:rPr>
        <w:t xml:space="preserve"> </w:t>
      </w:r>
      <w:r w:rsidRPr="001B1A38">
        <w:rPr>
          <w:rFonts w:ascii="Times New Roman" w:eastAsia="Calibri" w:hAnsi="Times New Roman" w:cs="Times New Roman"/>
        </w:rPr>
        <w:t>проживающи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 xml:space="preserve"> («</w:t>
      </w:r>
      <w:r w:rsidRPr="00971A25">
        <w:rPr>
          <w:rFonts w:ascii="Times New Roman" w:eastAsia="Calibri" w:hAnsi="Times New Roman" w:cs="Times New Roman"/>
          <w:b/>
          <w:bCs/>
        </w:rPr>
        <w:t>Инвестор</w:t>
      </w:r>
      <w:r>
        <w:rPr>
          <w:rFonts w:ascii="Times New Roman" w:eastAsia="Calibri" w:hAnsi="Times New Roman" w:cs="Times New Roman"/>
        </w:rPr>
        <w:t xml:space="preserve">») заключен договор конвертируемого займа </w:t>
      </w:r>
      <w:r w:rsidR="00491DC9">
        <w:rPr>
          <w:rFonts w:ascii="Times New Roman" w:eastAsia="Calibri" w:hAnsi="Times New Roman" w:cs="Times New Roman"/>
        </w:rPr>
        <w:t xml:space="preserve">по модели </w:t>
      </w:r>
      <w:r w:rsidR="00491DC9">
        <w:rPr>
          <w:rFonts w:ascii="Times New Roman" w:eastAsia="Calibri" w:hAnsi="Times New Roman" w:cs="Times New Roman"/>
          <w:lang w:val="en-US"/>
        </w:rPr>
        <w:t>SAFE</w:t>
      </w:r>
      <w:r w:rsidR="00491DC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от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дата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выступает в качестве заемщика, а Инвестор – в качестве заимодавца («</w:t>
      </w:r>
      <w:r w:rsidRPr="00971A25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»).</w:t>
      </w:r>
    </w:p>
    <w:p w14:paraId="18681067" w14:textId="0B2E27D7" w:rsidR="00971A25" w:rsidRDefault="006F4A02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соответствии со ст. </w:t>
      </w:r>
      <w:r w:rsidR="00DF7DB0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Договора настоящим Общество уведомляет Инвестора о планируемом наступлении </w:t>
      </w:r>
      <w:r w:rsidR="00DA5198"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События ликвидности/Раунде финансирования (как эти термины определены в Договоре)/истечении срока займа</w:t>
      </w:r>
      <w:r w:rsidR="00DA5198"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Размер Задолженности перед Инвестором (как этот термин определен в Договоре) составляет </w:t>
      </w:r>
      <w:r w:rsidRPr="006F4A02">
        <w:rPr>
          <w:rFonts w:ascii="Times New Roman" w:eastAsia="Calibri" w:hAnsi="Times New Roman" w:cs="Times New Roman"/>
        </w:rPr>
        <w:t>[</w:t>
      </w:r>
      <w:r w:rsidRPr="006F4A0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6F4A02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рублей, </w:t>
      </w:r>
      <w:r w:rsidRPr="006F4A02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Предынвестиционная оценка Общества (как этот термин определен в Договоре)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="00DA5198" w:rsidRPr="00DA5198">
        <w:rPr>
          <w:rFonts w:ascii="Times New Roman" w:eastAsia="Calibri" w:hAnsi="Times New Roman" w:cs="Times New Roman"/>
          <w:highlight w:val="yellow"/>
        </w:rPr>
        <w:t>/</w:t>
      </w:r>
      <w:r w:rsidRPr="00DA5198">
        <w:rPr>
          <w:rFonts w:ascii="Times New Roman" w:eastAsia="Calibri" w:hAnsi="Times New Roman" w:cs="Times New Roman"/>
          <w:highlight w:val="yellow"/>
        </w:rPr>
        <w:t xml:space="preserve">выручка Общества в соответствии со ст. </w:t>
      </w:r>
      <w:r w:rsidR="00DF7DB0">
        <w:rPr>
          <w:rFonts w:ascii="Times New Roman" w:eastAsia="Calibri" w:hAnsi="Times New Roman" w:cs="Times New Roman"/>
          <w:highlight w:val="yellow"/>
        </w:rPr>
        <w:t>10</w:t>
      </w:r>
      <w:r w:rsidRPr="00DA5198">
        <w:rPr>
          <w:rFonts w:ascii="Times New Roman" w:eastAsia="Calibri" w:hAnsi="Times New Roman" w:cs="Times New Roman"/>
          <w:highlight w:val="yellow"/>
        </w:rPr>
        <w:t xml:space="preserve"> Договора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</w:t>
      </w:r>
    </w:p>
    <w:p w14:paraId="5560CE58" w14:textId="1B356315" w:rsidR="00DA5198" w:rsidRDefault="00DA5198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 соответствии со ст. 1</w:t>
      </w:r>
      <w:r w:rsidR="00DF7DB0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 Договора Общество высылает Инвестору подписанный Обществом и всеми его текущими участниками договор об осуществлении прав участников в отношении Общества</w:t>
      </w:r>
      <w:r w:rsidR="00CA2B9C">
        <w:rPr>
          <w:rFonts w:ascii="Times New Roman" w:eastAsia="Calibri" w:hAnsi="Times New Roman" w:cs="Times New Roman"/>
        </w:rPr>
        <w:t xml:space="preserve"> в количестве экземпляров, равных количеству сторон такого договора + 1 экземпляр для нотариуса</w:t>
      </w:r>
      <w:r>
        <w:rPr>
          <w:rFonts w:ascii="Times New Roman" w:eastAsia="Calibri" w:hAnsi="Times New Roman" w:cs="Times New Roman"/>
        </w:rPr>
        <w:t>. Если Инвестор готов со своей стороны подписать и тем самым заключить указанный договор, то Общество подтверждает свое волеизъявление на увеличение его уставного капитала во исполнение Договора за счет вклада Инвестора, а Инвестор вправе внести такой вклад, на следующих условиях:</w:t>
      </w:r>
    </w:p>
    <w:p w14:paraId="2401B7AA" w14:textId="5AB6CF16" w:rsidR="00CA2B9C" w:rsidRDefault="00CA2B9C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Инвестор обязан передать подписанные экземпляры договора об осуществлении прав участников в отношении Общества нотариусу, за исключением экземпляра, который остается у Инвестора;</w:t>
      </w:r>
    </w:p>
    <w:p w14:paraId="2367E919" w14:textId="6A215A93" w:rsidR="00DA5198" w:rsidRDefault="00DA5198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Размер доли, приобретаемой Инвестором, равен </w:t>
      </w:r>
      <w:r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</w:rPr>
        <w:t>]</w:t>
      </w:r>
      <w:r w:rsidR="00494D19" w:rsidRPr="00DF11C0">
        <w:rPr>
          <w:rFonts w:ascii="Times New Roman" w:eastAsia="Calibri" w:hAnsi="Times New Roman" w:cs="Times New Roman"/>
        </w:rPr>
        <w:t>%</w:t>
      </w:r>
      <w:r>
        <w:rPr>
          <w:rFonts w:ascii="Times New Roman" w:eastAsia="Calibri" w:hAnsi="Times New Roman" w:cs="Times New Roman"/>
        </w:rPr>
        <w:t xml:space="preserve">, номинальная стоимость доли – </w:t>
      </w:r>
      <w:r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рублей;</w:t>
      </w:r>
    </w:p>
    <w:p w14:paraId="1862BBAC" w14:textId="3D004C58" w:rsidR="00DA5198" w:rsidRDefault="00DA5198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Размер вклада Инвестора равен размеру Задолженности</w:t>
      </w:r>
      <w:r w:rsidR="00EA4061">
        <w:rPr>
          <w:rFonts w:ascii="Times New Roman" w:eastAsia="Calibri" w:hAnsi="Times New Roman" w:cs="Times New Roman"/>
        </w:rPr>
        <w:t>, в счет внесения вклада Инвестор осуществляет зачет денежных требований к Обществу из Договора в полном объеме, то есть на весь размер Задолженности;</w:t>
      </w:r>
    </w:p>
    <w:p w14:paraId="4F7DA176" w14:textId="72DC37EE" w:rsidR="00EA4061" w:rsidRDefault="00EA4061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Помимо Инвестора, участниками Общества продолжат являться следующие лица и на следующих условиях:</w:t>
      </w:r>
    </w:p>
    <w:p w14:paraId="2048BF84" w14:textId="1C9C9C9C" w:rsidR="00EA4061" w:rsidRPr="00EA4061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494D19" w:rsidRPr="00DF11C0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 w:rsidR="00CA2B9C">
        <w:rPr>
          <w:rFonts w:ascii="Times New Roman" w:hAnsi="Times New Roman" w:cs="Times New Roman"/>
        </w:rPr>
        <w:t>;</w:t>
      </w:r>
    </w:p>
    <w:p w14:paraId="04F43B04" w14:textId="3F30D308" w:rsidR="00EA4061" w:rsidRPr="00EA4061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lastRenderedPageBreak/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494D19" w:rsidRPr="00DF11C0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 w:rsidR="00CA2B9C">
        <w:rPr>
          <w:rFonts w:ascii="Times New Roman" w:hAnsi="Times New Roman" w:cs="Times New Roman"/>
        </w:rPr>
        <w:t>; и</w:t>
      </w:r>
    </w:p>
    <w:p w14:paraId="37B5B3B6" w14:textId="4F1CA2E3" w:rsidR="00971A25" w:rsidRPr="00EA4061" w:rsidRDefault="00EA4061" w:rsidP="00971A25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494D19" w:rsidRPr="00DF11C0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50BC1460" w14:textId="77777777" w:rsidR="00971A25" w:rsidRDefault="00971A25" w:rsidP="00971A25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116C5EA6" w14:textId="77777777" w:rsidR="00971A25" w:rsidRPr="00981AED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«__» _______________ 202</w:t>
      </w:r>
      <w:r>
        <w:rPr>
          <w:rFonts w:ascii="Times New Roman" w:hAnsi="Times New Roman" w:cs="Times New Roman"/>
          <w:color w:val="000000" w:themeColor="text1"/>
          <w:kern w:val="22"/>
        </w:rPr>
        <w:t>1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0577BC68" w14:textId="77777777" w:rsidR="00971A25" w:rsidRPr="00DA5198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[</w:t>
      </w:r>
      <w:r w:rsidRPr="00486C49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]</w:t>
      </w:r>
    </w:p>
    <w:p w14:paraId="5D839ACD" w14:textId="77777777" w:rsidR="00971A25" w:rsidRPr="00981AED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Генеральный директор общества с ограниченной ответственностью </w:t>
      </w:r>
      <w:r w:rsidRPr="00981AED">
        <w:rPr>
          <w:rFonts w:ascii="Times New Roman" w:hAnsi="Times New Roman" w:cs="Times New Roman"/>
          <w:color w:val="000000" w:themeColor="text1"/>
        </w:rPr>
        <w:t>«</w:t>
      </w:r>
      <w:r w:rsidRPr="00DF11C0">
        <w:rPr>
          <w:rFonts w:ascii="Times New Roman" w:hAnsi="Times New Roman" w:cs="Times New Roman"/>
          <w:color w:val="000000" w:themeColor="text1"/>
        </w:rPr>
        <w:t>[</w:t>
      </w:r>
      <w:r w:rsidRPr="00486C49">
        <w:rPr>
          <w:rFonts w:ascii="Times New Roman" w:hAnsi="Times New Roman" w:cs="Times New Roman"/>
          <w:color w:val="000000" w:themeColor="text1"/>
          <w:highlight w:val="yellow"/>
          <w:lang w:val="en-US"/>
        </w:rPr>
        <w:t>XXX</w:t>
      </w:r>
      <w:r w:rsidRPr="00DF11C0">
        <w:rPr>
          <w:rFonts w:ascii="Times New Roman" w:hAnsi="Times New Roman" w:cs="Times New Roman"/>
          <w:color w:val="000000" w:themeColor="text1"/>
        </w:rPr>
        <w:t>]</w:t>
      </w:r>
      <w:r w:rsidRPr="00981AED">
        <w:rPr>
          <w:rFonts w:ascii="Times New Roman" w:hAnsi="Times New Roman" w:cs="Times New Roman"/>
          <w:color w:val="000000" w:themeColor="text1"/>
        </w:rPr>
        <w:t>»</w:t>
      </w:r>
    </w:p>
    <w:p w14:paraId="6AF92982" w14:textId="77777777" w:rsidR="00EA4061" w:rsidRDefault="00EA40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6323AEE3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 w:rsidR="00DA5198">
        <w:rPr>
          <w:rFonts w:ascii="Times New Roman" w:hAnsi="Times New Roman" w:cs="Times New Roman"/>
          <w:b/>
          <w:bCs/>
        </w:rPr>
        <w:t>Договор об осуществлении прав участников в отношении</w:t>
      </w:r>
      <w:r w:rsidRPr="000E7334">
        <w:rPr>
          <w:rFonts w:ascii="Times New Roman" w:hAnsi="Times New Roman" w:cs="Times New Roman"/>
          <w:b/>
          <w:bCs/>
        </w:rPr>
        <w:t xml:space="preserve"> ООО «</w:t>
      </w:r>
      <w:r w:rsidR="00366509" w:rsidRPr="00DA5198">
        <w:rPr>
          <w:rFonts w:ascii="Times New Roman" w:hAnsi="Times New Roman" w:cs="Times New Roman"/>
          <w:b/>
          <w:bCs/>
        </w:rPr>
        <w:t>[</w:t>
      </w:r>
      <w:r w:rsidR="00366509" w:rsidRPr="00366509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="00366509" w:rsidRPr="00DA5198">
        <w:rPr>
          <w:rFonts w:ascii="Times New Roman" w:hAnsi="Times New Roman" w:cs="Times New Roman"/>
          <w:b/>
          <w:bCs/>
        </w:rPr>
        <w:t>]</w:t>
      </w:r>
      <w:r w:rsidRPr="000E7334">
        <w:rPr>
          <w:rFonts w:ascii="Times New Roman" w:hAnsi="Times New Roman" w:cs="Times New Roman"/>
          <w:b/>
          <w:bCs/>
        </w:rPr>
        <w:t>»</w:t>
      </w:r>
    </w:p>
    <w:p w14:paraId="437E575F" w14:textId="5A16D3FC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sectPr w:rsidR="000E7334" w:rsidRPr="000E7334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80B5E" w14:textId="77777777" w:rsidR="00EE70CD" w:rsidRDefault="00EE70CD" w:rsidP="007E6223">
      <w:pPr>
        <w:spacing w:after="0" w:line="240" w:lineRule="auto"/>
      </w:pPr>
      <w:r>
        <w:separator/>
      </w:r>
    </w:p>
  </w:endnote>
  <w:endnote w:type="continuationSeparator" w:id="0">
    <w:p w14:paraId="6768179A" w14:textId="77777777" w:rsidR="00EE70CD" w:rsidRDefault="00EE70CD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02F2" w14:textId="77777777" w:rsidR="00EE70CD" w:rsidRDefault="00EE70CD" w:rsidP="007E6223">
      <w:pPr>
        <w:spacing w:after="0" w:line="240" w:lineRule="auto"/>
      </w:pPr>
      <w:r>
        <w:separator/>
      </w:r>
    </w:p>
  </w:footnote>
  <w:footnote w:type="continuationSeparator" w:id="0">
    <w:p w14:paraId="4A81225B" w14:textId="77777777" w:rsidR="00EE70CD" w:rsidRDefault="00EE70CD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6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0" w15:restartNumberingAfterBreak="0">
    <w:nsid w:val="7DD707F4"/>
    <w:multiLevelType w:val="hybridMultilevel"/>
    <w:tmpl w:val="8474BCA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B056E"/>
    <w:rsid w:val="000E7334"/>
    <w:rsid w:val="00154990"/>
    <w:rsid w:val="00167400"/>
    <w:rsid w:val="00182D1D"/>
    <w:rsid w:val="001B0770"/>
    <w:rsid w:val="001B1A38"/>
    <w:rsid w:val="001C2D8F"/>
    <w:rsid w:val="00235D0C"/>
    <w:rsid w:val="002918BD"/>
    <w:rsid w:val="0029786A"/>
    <w:rsid w:val="002A01FF"/>
    <w:rsid w:val="00306F7E"/>
    <w:rsid w:val="0032738A"/>
    <w:rsid w:val="003511F5"/>
    <w:rsid w:val="00366509"/>
    <w:rsid w:val="00491DC9"/>
    <w:rsid w:val="00494D19"/>
    <w:rsid w:val="00506CFE"/>
    <w:rsid w:val="00511A41"/>
    <w:rsid w:val="005635E8"/>
    <w:rsid w:val="005D670E"/>
    <w:rsid w:val="005D70BD"/>
    <w:rsid w:val="006C0BCF"/>
    <w:rsid w:val="006C74D5"/>
    <w:rsid w:val="006D1F3D"/>
    <w:rsid w:val="006F4A02"/>
    <w:rsid w:val="00711A2C"/>
    <w:rsid w:val="00737ECD"/>
    <w:rsid w:val="00746B19"/>
    <w:rsid w:val="00771320"/>
    <w:rsid w:val="007C6B4E"/>
    <w:rsid w:val="007C6C4F"/>
    <w:rsid w:val="007D4B3A"/>
    <w:rsid w:val="007D6509"/>
    <w:rsid w:val="007E6223"/>
    <w:rsid w:val="0082527D"/>
    <w:rsid w:val="0093719D"/>
    <w:rsid w:val="00937255"/>
    <w:rsid w:val="00952137"/>
    <w:rsid w:val="00971A25"/>
    <w:rsid w:val="00987911"/>
    <w:rsid w:val="00991949"/>
    <w:rsid w:val="009B4F0E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A2B9C"/>
    <w:rsid w:val="00CB44B7"/>
    <w:rsid w:val="00CC1D96"/>
    <w:rsid w:val="00CD3AED"/>
    <w:rsid w:val="00D432EF"/>
    <w:rsid w:val="00D542F8"/>
    <w:rsid w:val="00D56E88"/>
    <w:rsid w:val="00D660AB"/>
    <w:rsid w:val="00DA5198"/>
    <w:rsid w:val="00DD09B2"/>
    <w:rsid w:val="00DF11C0"/>
    <w:rsid w:val="00DF20A9"/>
    <w:rsid w:val="00DF7DB0"/>
    <w:rsid w:val="00E228F4"/>
    <w:rsid w:val="00E83C36"/>
    <w:rsid w:val="00EA4061"/>
    <w:rsid w:val="00EB3F54"/>
    <w:rsid w:val="00EE70CD"/>
    <w:rsid w:val="00EF5EE5"/>
    <w:rsid w:val="00F032B1"/>
    <w:rsid w:val="00F3483C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542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41</cp:revision>
  <dcterms:created xsi:type="dcterms:W3CDTF">2015-11-24T17:10:00Z</dcterms:created>
  <dcterms:modified xsi:type="dcterms:W3CDTF">2021-09-09T15:32:00Z</dcterms:modified>
</cp:coreProperties>
</file>